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6F" w:rsidRDefault="00977E53">
      <w:r>
        <w:rPr>
          <w:rFonts w:hint="eastAsia"/>
        </w:rPr>
        <w:t>様式３</w:t>
      </w:r>
      <w:r w:rsidR="00596725" w:rsidRPr="00E72146">
        <w:rPr>
          <w:rFonts w:hint="eastAsia"/>
          <w:b/>
          <w:sz w:val="24"/>
          <w:szCs w:val="24"/>
        </w:rPr>
        <w:t>（顧問記入）</w:t>
      </w:r>
    </w:p>
    <w:p w:rsidR="00596725" w:rsidRDefault="00596725" w:rsidP="00E72146">
      <w:pPr>
        <w:jc w:val="center"/>
        <w:rPr>
          <w:b/>
          <w:sz w:val="24"/>
          <w:szCs w:val="24"/>
        </w:rPr>
      </w:pPr>
      <w:r w:rsidRPr="00E72146">
        <w:rPr>
          <w:rFonts w:hint="eastAsia"/>
          <w:b/>
          <w:sz w:val="24"/>
          <w:szCs w:val="24"/>
        </w:rPr>
        <w:t>【各校顧問引率日程確認及び係希望調査票】</w:t>
      </w:r>
    </w:p>
    <w:p w:rsidR="00E72146" w:rsidRPr="00E72146" w:rsidRDefault="00E72146" w:rsidP="00E72146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（　　</w:t>
      </w:r>
      <w:r w:rsidR="00314883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　　）高等学校</w:t>
      </w:r>
    </w:p>
    <w:p w:rsidR="00596725" w:rsidRDefault="00596725" w:rsidP="00596725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72146">
        <w:rPr>
          <w:rFonts w:hint="eastAsia"/>
          <w:sz w:val="22"/>
        </w:rPr>
        <w:t>顧問引率日程</w:t>
      </w:r>
    </w:p>
    <w:tbl>
      <w:tblPr>
        <w:tblStyle w:val="a8"/>
        <w:tblW w:w="10307" w:type="dxa"/>
        <w:tblLook w:val="04A0" w:firstRow="1" w:lastRow="0" w:firstColumn="1" w:lastColumn="0" w:noHBand="0" w:noVBand="1"/>
      </w:tblPr>
      <w:tblGrid>
        <w:gridCol w:w="2243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AC7382" w:rsidTr="00EB020D">
        <w:tc>
          <w:tcPr>
            <w:tcW w:w="2243" w:type="dxa"/>
            <w:tcBorders>
              <w:bottom w:val="nil"/>
            </w:tcBorders>
          </w:tcPr>
          <w:p w:rsidR="00AC7382" w:rsidRDefault="00A7692E" w:rsidP="00AC7382">
            <w:pPr>
              <w:ind w:firstLineChars="500" w:firstLine="110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-6350</wp:posOffset>
                      </wp:positionV>
                      <wp:extent cx="1424940" cy="487045"/>
                      <wp:effectExtent l="5715" t="9525" r="7620" b="82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AED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-6.3pt;margin-top:-.5pt;width:112.2pt;height:3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KVIwIAAEEEAAAOAAAAZHJzL2Uyb0RvYy54bWysU02P2yAQvVfqf0DcE9upk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"/>
                  </w:pict>
                </mc:Fallback>
              </mc:AlternateContent>
            </w:r>
            <w:r w:rsidR="00AC7382">
              <w:rPr>
                <w:rFonts w:hint="eastAsia"/>
                <w:sz w:val="22"/>
              </w:rPr>
              <w:t>大会日程</w:t>
            </w:r>
          </w:p>
        </w:tc>
        <w:tc>
          <w:tcPr>
            <w:tcW w:w="2688" w:type="dxa"/>
            <w:gridSpan w:val="3"/>
          </w:tcPr>
          <w:p w:rsidR="00AC7382" w:rsidRDefault="00EB020D" w:rsidP="00EB0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C738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AC7382">
              <w:rPr>
                <w:rFonts w:hint="eastAsia"/>
                <w:sz w:val="22"/>
              </w:rPr>
              <w:t>日</w:t>
            </w:r>
            <w:r w:rsidR="00C63C1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</w:t>
            </w:r>
            <w:r w:rsidR="00C63C19">
              <w:rPr>
                <w:rFonts w:hint="eastAsia"/>
                <w:sz w:val="22"/>
              </w:rPr>
              <w:t>）</w:t>
            </w:r>
          </w:p>
        </w:tc>
        <w:tc>
          <w:tcPr>
            <w:tcW w:w="2688" w:type="dxa"/>
            <w:gridSpan w:val="3"/>
          </w:tcPr>
          <w:p w:rsidR="00AC7382" w:rsidRDefault="00EB020D" w:rsidP="00EB0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63C1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AC7382">
              <w:rPr>
                <w:rFonts w:hint="eastAsia"/>
                <w:sz w:val="22"/>
              </w:rPr>
              <w:t>日</w:t>
            </w:r>
            <w:r w:rsidR="00C63C1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</w:t>
            </w:r>
            <w:r w:rsidR="00C63C19">
              <w:rPr>
                <w:rFonts w:hint="eastAsia"/>
                <w:sz w:val="22"/>
              </w:rPr>
              <w:t>）</w:t>
            </w:r>
          </w:p>
        </w:tc>
        <w:tc>
          <w:tcPr>
            <w:tcW w:w="2688" w:type="dxa"/>
            <w:gridSpan w:val="3"/>
            <w:tcBorders>
              <w:tr2bl w:val="nil"/>
            </w:tcBorders>
          </w:tcPr>
          <w:p w:rsidR="00AC7382" w:rsidRDefault="00EB020D" w:rsidP="00EB0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日（　　）</w:t>
            </w:r>
          </w:p>
        </w:tc>
      </w:tr>
      <w:tr w:rsidR="00AC7382" w:rsidTr="00EB020D">
        <w:tc>
          <w:tcPr>
            <w:tcW w:w="2243" w:type="dxa"/>
            <w:tcBorders>
              <w:top w:val="nil"/>
            </w:tcBorders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顧問名</w:t>
            </w:r>
          </w:p>
        </w:tc>
        <w:tc>
          <w:tcPr>
            <w:tcW w:w="896" w:type="dxa"/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</w:tc>
        <w:tc>
          <w:tcPr>
            <w:tcW w:w="896" w:type="dxa"/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</w:tc>
        <w:tc>
          <w:tcPr>
            <w:tcW w:w="896" w:type="dxa"/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  <w:tc>
          <w:tcPr>
            <w:tcW w:w="896" w:type="dxa"/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</w:tc>
        <w:tc>
          <w:tcPr>
            <w:tcW w:w="896" w:type="dxa"/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</w:tc>
        <w:tc>
          <w:tcPr>
            <w:tcW w:w="896" w:type="dxa"/>
          </w:tcPr>
          <w:p w:rsidR="00AC7382" w:rsidRDefault="00AC7382" w:rsidP="00476C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  <w:tc>
          <w:tcPr>
            <w:tcW w:w="896" w:type="dxa"/>
            <w:tcBorders>
              <w:tr2bl w:val="nil"/>
            </w:tcBorders>
          </w:tcPr>
          <w:p w:rsidR="00AC7382" w:rsidRDefault="00AC7382" w:rsidP="00AC73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</w:tc>
        <w:tc>
          <w:tcPr>
            <w:tcW w:w="896" w:type="dxa"/>
            <w:tcBorders>
              <w:tr2bl w:val="nil"/>
            </w:tcBorders>
          </w:tcPr>
          <w:p w:rsidR="00AC7382" w:rsidRDefault="00AC7382" w:rsidP="00AC73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弁当</w:t>
            </w:r>
          </w:p>
        </w:tc>
        <w:tc>
          <w:tcPr>
            <w:tcW w:w="896" w:type="dxa"/>
            <w:tcBorders>
              <w:tr2bl w:val="nil"/>
            </w:tcBorders>
          </w:tcPr>
          <w:p w:rsidR="00AC7382" w:rsidRDefault="00AC7382" w:rsidP="00AC73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</w:tc>
      </w:tr>
      <w:tr w:rsidR="00AC7382" w:rsidTr="00EB020D">
        <w:trPr>
          <w:trHeight w:val="466"/>
        </w:trPr>
        <w:tc>
          <w:tcPr>
            <w:tcW w:w="2243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</w:tr>
      <w:tr w:rsidR="00AC7382" w:rsidTr="00EB020D">
        <w:trPr>
          <w:trHeight w:val="430"/>
        </w:trPr>
        <w:tc>
          <w:tcPr>
            <w:tcW w:w="2243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</w:tr>
      <w:tr w:rsidR="00AC7382" w:rsidTr="00EB020D">
        <w:trPr>
          <w:trHeight w:val="550"/>
        </w:trPr>
        <w:tc>
          <w:tcPr>
            <w:tcW w:w="2243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</w:tr>
      <w:tr w:rsidR="00AC7382" w:rsidTr="00EB020D">
        <w:trPr>
          <w:trHeight w:val="573"/>
        </w:trPr>
        <w:tc>
          <w:tcPr>
            <w:tcW w:w="2243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AC7382" w:rsidRPr="00476C17" w:rsidRDefault="00AC7382" w:rsidP="00476C17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  <w:tc>
          <w:tcPr>
            <w:tcW w:w="896" w:type="dxa"/>
            <w:tcBorders>
              <w:tr2bl w:val="nil"/>
            </w:tcBorders>
          </w:tcPr>
          <w:p w:rsidR="00AC7382" w:rsidRPr="00476C17" w:rsidRDefault="00AC7382" w:rsidP="00AC7382">
            <w:pPr>
              <w:rPr>
                <w:sz w:val="28"/>
              </w:rPr>
            </w:pPr>
          </w:p>
        </w:tc>
      </w:tr>
    </w:tbl>
    <w:p w:rsidR="006312DB" w:rsidRDefault="006312DB" w:rsidP="00314883">
      <w:pPr>
        <w:spacing w:line="0" w:lineRule="atLeast"/>
      </w:pPr>
      <w:bookmarkStart w:id="0" w:name="_GoBack"/>
      <w:bookmarkEnd w:id="0"/>
    </w:p>
    <w:p w:rsidR="00596725" w:rsidRDefault="00E72146" w:rsidP="00314883">
      <w:pPr>
        <w:spacing w:line="0" w:lineRule="atLeast"/>
      </w:pPr>
      <w:r>
        <w:rPr>
          <w:rFonts w:hint="eastAsia"/>
        </w:rPr>
        <w:t>（記入要領）</w:t>
      </w:r>
    </w:p>
    <w:p w:rsidR="00E72146" w:rsidRDefault="00E72146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引率の有無に限らず、顧問・副顧問の氏名をご記入下さい。</w:t>
      </w:r>
    </w:p>
    <w:p w:rsidR="00E72146" w:rsidRPr="00E72146" w:rsidRDefault="00E72146" w:rsidP="00314883">
      <w:pPr>
        <w:pStyle w:val="a7"/>
        <w:numPr>
          <w:ilvl w:val="0"/>
          <w:numId w:val="2"/>
        </w:numPr>
        <w:spacing w:line="0" w:lineRule="atLeast"/>
        <w:ind w:leftChars="0"/>
        <w:rPr>
          <w:u w:val="single"/>
        </w:rPr>
      </w:pPr>
      <w:r>
        <w:rPr>
          <w:rFonts w:hint="eastAsia"/>
        </w:rPr>
        <w:t>生徒を引率し、会場にいらっしゃる時間帯に○を、</w:t>
      </w:r>
      <w:r w:rsidRPr="00E72146">
        <w:rPr>
          <w:rFonts w:hint="eastAsia"/>
          <w:u w:val="single"/>
        </w:rPr>
        <w:t>引率しない、又は会場にいらっしゃらない時間帯に×をご記入下さい。</w:t>
      </w:r>
    </w:p>
    <w:p w:rsidR="00596725" w:rsidRDefault="00E72146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弁当の注文を希望される方は○を、希望されない方は×をご記入下さい。なお代金（￥</w:t>
      </w:r>
      <w:r w:rsidR="00EB020D">
        <w:rPr>
          <w:rFonts w:hint="eastAsia"/>
        </w:rPr>
        <w:t>400</w:t>
      </w:r>
      <w:r>
        <w:rPr>
          <w:rFonts w:hint="eastAsia"/>
        </w:rPr>
        <w:t>程度）は弁当と引き替えで徴収します。</w:t>
      </w:r>
    </w:p>
    <w:p w:rsidR="00D83400" w:rsidRDefault="00D83400" w:rsidP="00D83400">
      <w:pPr>
        <w:pStyle w:val="a7"/>
        <w:spacing w:line="0" w:lineRule="atLeast"/>
        <w:ind w:leftChars="0" w:left="360"/>
      </w:pPr>
    </w:p>
    <w:p w:rsidR="00E72146" w:rsidRPr="00E72146" w:rsidRDefault="00E72146" w:rsidP="00314883">
      <w:pPr>
        <w:pStyle w:val="a7"/>
        <w:numPr>
          <w:ilvl w:val="0"/>
          <w:numId w:val="1"/>
        </w:numPr>
        <w:spacing w:line="0" w:lineRule="atLeast"/>
        <w:ind w:leftChars="0"/>
        <w:rPr>
          <w:sz w:val="22"/>
        </w:rPr>
      </w:pPr>
      <w:r w:rsidRPr="00E72146">
        <w:rPr>
          <w:rFonts w:hint="eastAsia"/>
          <w:sz w:val="22"/>
        </w:rPr>
        <w:t>係希望調査</w:t>
      </w:r>
    </w:p>
    <w:p w:rsidR="00E72146" w:rsidRPr="00C63C19" w:rsidRDefault="00E72146" w:rsidP="00314883">
      <w:pPr>
        <w:spacing w:line="0" w:lineRule="atLeast"/>
        <w:rPr>
          <w:b/>
        </w:rPr>
      </w:pPr>
      <w:r>
        <w:rPr>
          <w:rFonts w:hint="eastAsia"/>
        </w:rPr>
        <w:t xml:space="preserve">　</w:t>
      </w:r>
      <w:r w:rsidRPr="00C63C19">
        <w:rPr>
          <w:rFonts w:hint="eastAsia"/>
          <w:b/>
        </w:rPr>
        <w:t>沖縄県高等学校演劇夏季研究大会および</w:t>
      </w:r>
      <w:r w:rsidR="002A37C9" w:rsidRPr="00C63C19">
        <w:rPr>
          <w:rFonts w:hint="eastAsia"/>
          <w:b/>
        </w:rPr>
        <w:t>沖縄</w:t>
      </w:r>
      <w:r w:rsidRPr="00C63C19">
        <w:rPr>
          <w:rFonts w:hint="eastAsia"/>
          <w:b/>
        </w:rPr>
        <w:t>県高等学校総合文化祭演劇部門は、出場校と役員参加校顧問全員で役割を分担し、運営を行っています。ご協力をお願いします。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476C17" w:rsidTr="00476C17">
        <w:tc>
          <w:tcPr>
            <w:tcW w:w="3314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  <w:r w:rsidRPr="00476C17">
              <w:rPr>
                <w:rFonts w:hint="eastAsia"/>
                <w:sz w:val="32"/>
              </w:rPr>
              <w:t>顧問氏名</w:t>
            </w: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  <w:r w:rsidRPr="00476C17">
              <w:rPr>
                <w:rFonts w:hint="eastAsia"/>
                <w:sz w:val="32"/>
              </w:rPr>
              <w:t>第１希望</w:t>
            </w: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  <w:r w:rsidRPr="00476C17">
              <w:rPr>
                <w:rFonts w:hint="eastAsia"/>
                <w:sz w:val="32"/>
              </w:rPr>
              <w:t>第２希望</w:t>
            </w:r>
          </w:p>
        </w:tc>
      </w:tr>
      <w:tr w:rsidR="00476C17" w:rsidTr="00476C17">
        <w:tc>
          <w:tcPr>
            <w:tcW w:w="3314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</w:tr>
      <w:tr w:rsidR="00476C17" w:rsidTr="00476C17">
        <w:tc>
          <w:tcPr>
            <w:tcW w:w="3314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</w:tr>
      <w:tr w:rsidR="00476C17" w:rsidTr="00476C17">
        <w:tc>
          <w:tcPr>
            <w:tcW w:w="3314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  <w:tc>
          <w:tcPr>
            <w:tcW w:w="3315" w:type="dxa"/>
          </w:tcPr>
          <w:p w:rsidR="00476C17" w:rsidRPr="00476C17" w:rsidRDefault="00476C17" w:rsidP="00476C17">
            <w:pPr>
              <w:spacing w:line="0" w:lineRule="atLeast"/>
              <w:jc w:val="center"/>
              <w:rPr>
                <w:sz w:val="32"/>
              </w:rPr>
            </w:pPr>
          </w:p>
        </w:tc>
      </w:tr>
    </w:tbl>
    <w:p w:rsidR="00E72146" w:rsidRDefault="00314883" w:rsidP="00314883">
      <w:pPr>
        <w:spacing w:line="0" w:lineRule="atLeast"/>
      </w:pPr>
      <w:r>
        <w:rPr>
          <w:rFonts w:hint="eastAsia"/>
        </w:rPr>
        <w:t>（記入要領）</w:t>
      </w:r>
    </w:p>
    <w:p w:rsidR="00E72146" w:rsidRDefault="00314883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引率なさる顧問、副顧問の氏名をご記入下さい。</w:t>
      </w:r>
    </w:p>
    <w:p w:rsidR="00314883" w:rsidRDefault="00314883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下記の中から希望なさる係を選び、第２希望までご記入下さい。</w:t>
      </w:r>
    </w:p>
    <w:p w:rsidR="00314883" w:rsidRDefault="00314883" w:rsidP="00314883">
      <w:pPr>
        <w:pStyle w:val="a7"/>
        <w:spacing w:line="0" w:lineRule="atLeast"/>
        <w:ind w:leftChars="0" w:left="360"/>
      </w:pPr>
      <w:r>
        <w:rPr>
          <w:rFonts w:hint="eastAsia"/>
        </w:rPr>
        <w:t>（特に希望がない場合、空欄でもかまいません。事務局で割り当てをします。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01"/>
      </w:tblGrid>
      <w:tr w:rsidR="008F1D61" w:rsidTr="000B206D">
        <w:trPr>
          <w:jc w:val="center"/>
        </w:trPr>
        <w:tc>
          <w:tcPr>
            <w:tcW w:w="8401" w:type="dxa"/>
          </w:tcPr>
          <w:p w:rsidR="00557F51" w:rsidRDefault="00A32B3A" w:rsidP="00557F51">
            <w:pPr>
              <w:pStyle w:val="a7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105727</wp:posOffset>
                      </wp:positionV>
                      <wp:extent cx="938213" cy="4763"/>
                      <wp:effectExtent l="0" t="0" r="33655" b="3365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8213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D1D5F" id="直線コネクタ 2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8.3pt" to="68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" strokecolor="black [3040]"/>
                  </w:pict>
                </mc:Fallback>
              </mc:AlternateContent>
            </w:r>
            <w:r w:rsidR="008F1D61" w:rsidRPr="008F1D61">
              <w:rPr>
                <w:rFonts w:hint="eastAsia"/>
                <w:sz w:val="24"/>
                <w:szCs w:val="24"/>
              </w:rPr>
              <w:t>①講師接待　　②受付・会場　　③放送・計時</w:t>
            </w:r>
            <w:r w:rsidR="00557F51">
              <w:rPr>
                <w:rFonts w:hint="eastAsia"/>
                <w:sz w:val="24"/>
                <w:szCs w:val="24"/>
              </w:rPr>
              <w:t xml:space="preserve">　　　</w:t>
            </w:r>
            <w:r w:rsidR="008F1D61" w:rsidRPr="008F1D61">
              <w:rPr>
                <w:rFonts w:hint="eastAsia"/>
                <w:sz w:val="24"/>
                <w:szCs w:val="24"/>
              </w:rPr>
              <w:t>④舞台道具</w:t>
            </w:r>
          </w:p>
          <w:p w:rsidR="008F1D61" w:rsidRPr="008F1D61" w:rsidRDefault="008F1D61" w:rsidP="002A37C9">
            <w:pPr>
              <w:pStyle w:val="a7"/>
              <w:spacing w:line="0" w:lineRule="atLeast"/>
              <w:ind w:leftChars="0" w:left="0"/>
              <w:jc w:val="left"/>
            </w:pPr>
            <w:r w:rsidRPr="008F1D61">
              <w:rPr>
                <w:rFonts w:hint="eastAsia"/>
                <w:sz w:val="24"/>
                <w:szCs w:val="24"/>
              </w:rPr>
              <w:t>⑤カメラ・ビデオ　⑥表彰準備（最終日のみ）</w:t>
            </w:r>
            <w:r w:rsidR="00557F51">
              <w:rPr>
                <w:rFonts w:hint="eastAsia"/>
                <w:sz w:val="24"/>
                <w:szCs w:val="24"/>
              </w:rPr>
              <w:t xml:space="preserve">　⑦</w:t>
            </w:r>
            <w:r w:rsidR="002A37C9">
              <w:rPr>
                <w:rFonts w:hint="eastAsia"/>
                <w:sz w:val="24"/>
                <w:szCs w:val="24"/>
              </w:rPr>
              <w:t>生徒交流会（〃）</w:t>
            </w:r>
          </w:p>
        </w:tc>
      </w:tr>
    </w:tbl>
    <w:p w:rsidR="008F1D61" w:rsidRDefault="008F1D61" w:rsidP="00314883">
      <w:pPr>
        <w:pStyle w:val="a7"/>
        <w:spacing w:line="0" w:lineRule="atLeast"/>
        <w:ind w:leftChars="0" w:left="360"/>
      </w:pPr>
    </w:p>
    <w:p w:rsidR="00E72146" w:rsidRDefault="00314883" w:rsidP="00314883">
      <w:pPr>
        <w:spacing w:line="0" w:lineRule="atLeast"/>
      </w:pPr>
      <w:r>
        <w:rPr>
          <w:rFonts w:hint="eastAsia"/>
        </w:rPr>
        <w:t>（係割り当て方針）</w:t>
      </w:r>
    </w:p>
    <w:p w:rsidR="00314883" w:rsidRDefault="00314883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各校顧問は、会期期間中１回は係につくことを原則とする。</w:t>
      </w:r>
    </w:p>
    <w:p w:rsidR="00314883" w:rsidRDefault="00314883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出場校顧問は、その学校の上演日に係を割り当てない。</w:t>
      </w:r>
    </w:p>
    <w:p w:rsidR="00314883" w:rsidRDefault="00314883" w:rsidP="00314883">
      <w:pPr>
        <w:pStyle w:val="a7"/>
        <w:numPr>
          <w:ilvl w:val="0"/>
          <w:numId w:val="2"/>
        </w:numPr>
        <w:spacing w:line="0" w:lineRule="atLeast"/>
        <w:ind w:leftChars="0"/>
      </w:pPr>
      <w:r>
        <w:rPr>
          <w:rFonts w:hint="eastAsia"/>
        </w:rPr>
        <w:t>他校の上演を鑑賞できるよう配慮する。</w:t>
      </w:r>
    </w:p>
    <w:p w:rsidR="00314883" w:rsidRDefault="00314883" w:rsidP="00314883">
      <w:pPr>
        <w:spacing w:line="0" w:lineRule="atLeast"/>
        <w:rPr>
          <w:sz w:val="22"/>
        </w:rPr>
      </w:pPr>
    </w:p>
    <w:p w:rsidR="00C63C19" w:rsidRDefault="000B206D" w:rsidP="000B206D">
      <w:pPr>
        <w:spacing w:line="0" w:lineRule="atLeas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314883" w:rsidRPr="00883AFD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１６</w:t>
      </w:r>
      <w:r w:rsidR="00C63C19" w:rsidRPr="00883AFD">
        <w:rPr>
          <w:rFonts w:hint="eastAsia"/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>木</w:t>
      </w:r>
      <w:r w:rsidR="00314883" w:rsidRPr="00883AFD">
        <w:rPr>
          <w:rFonts w:hint="eastAsia"/>
          <w:b/>
          <w:sz w:val="24"/>
          <w:szCs w:val="24"/>
        </w:rPr>
        <w:t>）</w:t>
      </w:r>
      <w:r w:rsidR="00314883" w:rsidRPr="008F1D61">
        <w:rPr>
          <w:rFonts w:hint="eastAsia"/>
          <w:sz w:val="24"/>
          <w:szCs w:val="24"/>
        </w:rPr>
        <w:t>までにＦＡＸ（</w:t>
      </w:r>
      <w:r w:rsidR="00314883" w:rsidRPr="008F1D61">
        <w:rPr>
          <w:rFonts w:hint="eastAsia"/>
          <w:sz w:val="24"/>
          <w:szCs w:val="24"/>
        </w:rPr>
        <w:t>098-</w:t>
      </w:r>
      <w:r>
        <w:rPr>
          <w:rFonts w:hint="eastAsia"/>
          <w:sz w:val="24"/>
          <w:szCs w:val="24"/>
        </w:rPr>
        <w:t>884-3442</w:t>
      </w:r>
      <w:r w:rsidR="00314883" w:rsidRPr="008F1D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首里</w:t>
      </w:r>
      <w:r w:rsidR="00C63C19">
        <w:rPr>
          <w:rFonts w:hint="eastAsia"/>
          <w:sz w:val="24"/>
          <w:szCs w:val="24"/>
        </w:rPr>
        <w:t>高等学校　宮城政美</w:t>
      </w:r>
      <w:r w:rsidR="00314883" w:rsidRPr="008F1D61">
        <w:rPr>
          <w:rFonts w:hint="eastAsia"/>
          <w:sz w:val="24"/>
          <w:szCs w:val="24"/>
        </w:rPr>
        <w:t>あて）で</w:t>
      </w:r>
    </w:p>
    <w:p w:rsidR="00314883" w:rsidRPr="008F1D61" w:rsidRDefault="00314883" w:rsidP="00314883">
      <w:pPr>
        <w:spacing w:line="0" w:lineRule="atLeast"/>
        <w:rPr>
          <w:sz w:val="24"/>
          <w:szCs w:val="24"/>
        </w:rPr>
      </w:pPr>
      <w:r w:rsidRPr="008F1D61">
        <w:rPr>
          <w:rFonts w:hint="eastAsia"/>
          <w:sz w:val="24"/>
          <w:szCs w:val="24"/>
        </w:rPr>
        <w:t>返信をして下さい。</w:t>
      </w:r>
    </w:p>
    <w:p w:rsidR="00314883" w:rsidRPr="008F1D61" w:rsidRDefault="00314883" w:rsidP="00314883">
      <w:pPr>
        <w:spacing w:line="0" w:lineRule="atLeast"/>
        <w:rPr>
          <w:sz w:val="24"/>
          <w:szCs w:val="24"/>
        </w:rPr>
      </w:pPr>
      <w:r w:rsidRPr="008F1D61">
        <w:rPr>
          <w:rFonts w:hint="eastAsia"/>
          <w:sz w:val="24"/>
          <w:szCs w:val="24"/>
        </w:rPr>
        <w:t>返信の無かった学校は事務局側で割り当てます。そのほか不明な点は、</w:t>
      </w:r>
      <w:r w:rsidR="000B206D">
        <w:rPr>
          <w:rFonts w:hint="eastAsia"/>
          <w:sz w:val="24"/>
          <w:szCs w:val="24"/>
        </w:rPr>
        <w:t>首里</w:t>
      </w:r>
      <w:r w:rsidRPr="008F1D61">
        <w:rPr>
          <w:rFonts w:hint="eastAsia"/>
          <w:sz w:val="24"/>
          <w:szCs w:val="24"/>
        </w:rPr>
        <w:t>高等学校</w:t>
      </w:r>
      <w:r w:rsidR="000B206D">
        <w:rPr>
          <w:rFonts w:hint="eastAsia"/>
          <w:sz w:val="24"/>
          <w:szCs w:val="24"/>
        </w:rPr>
        <w:t xml:space="preserve">　</w:t>
      </w:r>
      <w:r w:rsidR="00C63C19">
        <w:rPr>
          <w:rFonts w:hint="eastAsia"/>
          <w:sz w:val="24"/>
          <w:szCs w:val="24"/>
        </w:rPr>
        <w:t>宮城政美</w:t>
      </w:r>
      <w:r w:rsidRPr="008F1D61">
        <w:rPr>
          <w:rFonts w:hint="eastAsia"/>
          <w:sz w:val="24"/>
          <w:szCs w:val="24"/>
        </w:rPr>
        <w:t>（</w:t>
      </w:r>
      <w:r w:rsidRPr="008F1D61">
        <w:rPr>
          <w:rFonts w:hint="eastAsia"/>
          <w:sz w:val="24"/>
          <w:szCs w:val="24"/>
        </w:rPr>
        <w:t>098-8</w:t>
      </w:r>
      <w:r w:rsidR="000B206D">
        <w:rPr>
          <w:rFonts w:hint="eastAsia"/>
          <w:sz w:val="24"/>
          <w:szCs w:val="24"/>
        </w:rPr>
        <w:t>85-0028</w:t>
      </w:r>
      <w:r w:rsidR="000B206D">
        <w:rPr>
          <w:rFonts w:hint="eastAsia"/>
          <w:sz w:val="24"/>
          <w:szCs w:val="24"/>
        </w:rPr>
        <w:t>または</w:t>
      </w:r>
      <w:r w:rsidR="000B206D">
        <w:rPr>
          <w:rFonts w:hint="eastAsia"/>
          <w:sz w:val="24"/>
          <w:szCs w:val="24"/>
        </w:rPr>
        <w:t>miyagmsm@open.ed.jp</w:t>
      </w:r>
      <w:r w:rsidRPr="008F1D61">
        <w:rPr>
          <w:rFonts w:hint="eastAsia"/>
          <w:sz w:val="24"/>
          <w:szCs w:val="24"/>
        </w:rPr>
        <w:t>）までご連絡下さい。</w:t>
      </w:r>
    </w:p>
    <w:sectPr w:rsidR="00314883" w:rsidRPr="008F1D61" w:rsidSect="00C371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DC" w:rsidRDefault="002429DC" w:rsidP="00596725">
      <w:r>
        <w:separator/>
      </w:r>
    </w:p>
  </w:endnote>
  <w:endnote w:type="continuationSeparator" w:id="0">
    <w:p w:rsidR="002429DC" w:rsidRDefault="002429DC" w:rsidP="005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DC" w:rsidRDefault="002429DC" w:rsidP="00596725">
      <w:r>
        <w:separator/>
      </w:r>
    </w:p>
  </w:footnote>
  <w:footnote w:type="continuationSeparator" w:id="0">
    <w:p w:rsidR="002429DC" w:rsidRDefault="002429DC" w:rsidP="0059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A9B"/>
    <w:multiLevelType w:val="hybridMultilevel"/>
    <w:tmpl w:val="095C58F8"/>
    <w:lvl w:ilvl="0" w:tplc="E70404B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57F12"/>
    <w:multiLevelType w:val="hybridMultilevel"/>
    <w:tmpl w:val="A474783E"/>
    <w:lvl w:ilvl="0" w:tplc="4B2E9DD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5"/>
    <w:rsid w:val="000B206D"/>
    <w:rsid w:val="00212067"/>
    <w:rsid w:val="002224D6"/>
    <w:rsid w:val="002429DC"/>
    <w:rsid w:val="00242B5E"/>
    <w:rsid w:val="002A37C9"/>
    <w:rsid w:val="00314883"/>
    <w:rsid w:val="003204E0"/>
    <w:rsid w:val="00336A27"/>
    <w:rsid w:val="003C015E"/>
    <w:rsid w:val="00412711"/>
    <w:rsid w:val="00476C17"/>
    <w:rsid w:val="00557F51"/>
    <w:rsid w:val="00590E8A"/>
    <w:rsid w:val="00596725"/>
    <w:rsid w:val="005B05A7"/>
    <w:rsid w:val="006312DB"/>
    <w:rsid w:val="00647A8D"/>
    <w:rsid w:val="0074451D"/>
    <w:rsid w:val="00790C30"/>
    <w:rsid w:val="007F13BD"/>
    <w:rsid w:val="00812749"/>
    <w:rsid w:val="00832B78"/>
    <w:rsid w:val="008622A8"/>
    <w:rsid w:val="00883AFD"/>
    <w:rsid w:val="00885FE1"/>
    <w:rsid w:val="008F1D61"/>
    <w:rsid w:val="00952F95"/>
    <w:rsid w:val="00954CA4"/>
    <w:rsid w:val="00977E53"/>
    <w:rsid w:val="00A11075"/>
    <w:rsid w:val="00A2673C"/>
    <w:rsid w:val="00A32B3A"/>
    <w:rsid w:val="00A639C0"/>
    <w:rsid w:val="00A7692E"/>
    <w:rsid w:val="00A80F29"/>
    <w:rsid w:val="00AC7382"/>
    <w:rsid w:val="00AE6E89"/>
    <w:rsid w:val="00B01749"/>
    <w:rsid w:val="00BE066F"/>
    <w:rsid w:val="00C37154"/>
    <w:rsid w:val="00C403D9"/>
    <w:rsid w:val="00C63C19"/>
    <w:rsid w:val="00D83400"/>
    <w:rsid w:val="00DB3A72"/>
    <w:rsid w:val="00E72146"/>
    <w:rsid w:val="00EB020D"/>
    <w:rsid w:val="00F45E5B"/>
    <w:rsid w:val="00F96E19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09845"/>
  <w15:docId w15:val="{4308D17F-756B-48F5-A03B-B54FB45E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725"/>
  </w:style>
  <w:style w:type="paragraph" w:styleId="a5">
    <w:name w:val="footer"/>
    <w:basedOn w:val="a"/>
    <w:link w:val="a6"/>
    <w:uiPriority w:val="99"/>
    <w:semiHidden/>
    <w:unhideWhenUsed/>
    <w:rsid w:val="0059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725"/>
  </w:style>
  <w:style w:type="paragraph" w:styleId="a7">
    <w:name w:val="List Paragraph"/>
    <w:basedOn w:val="a"/>
    <w:uiPriority w:val="34"/>
    <w:qFormat/>
    <w:rsid w:val="00596725"/>
    <w:pPr>
      <w:ind w:leftChars="400" w:left="840"/>
    </w:pPr>
  </w:style>
  <w:style w:type="table" w:styleId="a8">
    <w:name w:val="Table Grid"/>
    <w:basedOn w:val="a1"/>
    <w:uiPriority w:val="59"/>
    <w:rsid w:val="008F1D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C501-7A06-40F4-BF57-A875FDA5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Kenritsu</dc:creator>
  <cp:keywords/>
  <dc:description/>
  <cp:lastModifiedBy>Administrator</cp:lastModifiedBy>
  <cp:revision>6</cp:revision>
  <cp:lastPrinted>2013-05-23T03:43:00Z</cp:lastPrinted>
  <dcterms:created xsi:type="dcterms:W3CDTF">2013-08-05T08:59:00Z</dcterms:created>
  <dcterms:modified xsi:type="dcterms:W3CDTF">2020-07-03T08:03:00Z</dcterms:modified>
</cp:coreProperties>
</file>